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48B9C" w14:textId="77777777" w:rsidR="00634490" w:rsidRPr="006D5A42" w:rsidRDefault="00634490" w:rsidP="00634490">
      <w:pPr>
        <w:rPr>
          <w:rFonts w:cs="Arial"/>
          <w:b/>
        </w:rPr>
      </w:pPr>
    </w:p>
    <w:p w14:paraId="637CAA99" w14:textId="4295813B" w:rsidR="00634490" w:rsidRDefault="00634490" w:rsidP="00634490">
      <w:pPr>
        <w:jc w:val="center"/>
        <w:outlineLvl w:val="0"/>
        <w:rPr>
          <w:rFonts w:cs="Arial"/>
          <w:b/>
        </w:rPr>
      </w:pPr>
      <w:r w:rsidRPr="006D5A42">
        <w:rPr>
          <w:rFonts w:cs="Arial"/>
          <w:b/>
        </w:rPr>
        <w:t>Job Description</w:t>
      </w:r>
    </w:p>
    <w:p w14:paraId="7C8B801C" w14:textId="50D35F4A" w:rsidR="00634490" w:rsidRPr="006D5A42" w:rsidRDefault="00634490" w:rsidP="00634490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Partnership </w:t>
      </w:r>
      <w:r w:rsidR="00B20976">
        <w:rPr>
          <w:rFonts w:cs="Arial"/>
          <w:b/>
        </w:rPr>
        <w:t>Developer</w:t>
      </w:r>
      <w:r w:rsidR="008F5E6C">
        <w:rPr>
          <w:rFonts w:cs="Arial"/>
          <w:b/>
        </w:rPr>
        <w:br/>
      </w:r>
    </w:p>
    <w:p w14:paraId="5E3FCE1F" w14:textId="17238CCB" w:rsidR="008F5E6C" w:rsidRPr="00774C2D" w:rsidRDefault="008F5E6C" w:rsidP="00984E8D">
      <w:pPr>
        <w:jc w:val="both"/>
        <w:rPr>
          <w:rFonts w:cs="Arial"/>
        </w:rPr>
      </w:pPr>
      <w:r>
        <w:rPr>
          <w:rFonts w:cs="Arial"/>
        </w:rPr>
        <w:t xml:space="preserve">We are looking for an energised, self starter to join our small and experienced team. The role would suit someone who is passionate about developing multi-agency partnerships and mobilising local communities to collaborate towards slavery-free communities. </w:t>
      </w:r>
      <w:r w:rsidRPr="006D5A42">
        <w:rPr>
          <w:rFonts w:cs="Arial"/>
          <w:bCs/>
        </w:rPr>
        <w:t>The role is</w:t>
      </w:r>
      <w:r>
        <w:rPr>
          <w:rFonts w:cs="Arial"/>
          <w:bCs/>
        </w:rPr>
        <w:t xml:space="preserve"> for a fixed term of 12 months and will continue beyond </w:t>
      </w:r>
      <w:r w:rsidRPr="006D5A42">
        <w:rPr>
          <w:rFonts w:cs="Arial"/>
          <w:bCs/>
        </w:rPr>
        <w:t xml:space="preserve">subject to funding. </w:t>
      </w:r>
      <w:r>
        <w:rPr>
          <w:rFonts w:cs="Arial"/>
          <w:bCs/>
        </w:rPr>
        <w:t>Hours are flexible</w:t>
      </w:r>
      <w:r w:rsidRPr="006D5A42">
        <w:rPr>
          <w:rFonts w:cs="Arial"/>
          <w:bCs/>
        </w:rPr>
        <w:t xml:space="preserve"> with both office and home-based work</w:t>
      </w:r>
      <w:r>
        <w:rPr>
          <w:rFonts w:cs="Arial"/>
          <w:bCs/>
        </w:rPr>
        <w:t xml:space="preserve">ing. Periodic travelling within Essex will be required. </w:t>
      </w:r>
    </w:p>
    <w:p w14:paraId="40A9A1FF" w14:textId="43841006" w:rsidR="00634490" w:rsidRDefault="00634490" w:rsidP="00634490">
      <w:pPr>
        <w:rPr>
          <w:rFonts w:cs="Arial"/>
        </w:rPr>
      </w:pPr>
      <w:r w:rsidRPr="006D5A42">
        <w:rPr>
          <w:rFonts w:cs="Arial"/>
        </w:rPr>
        <w:br/>
      </w:r>
      <w:r w:rsidRPr="006D5A42">
        <w:rPr>
          <w:rFonts w:cs="Arial"/>
          <w:b/>
          <w:bCs/>
        </w:rPr>
        <w:t>Hours:</w:t>
      </w:r>
      <w:r>
        <w:rPr>
          <w:rFonts w:cs="Arial"/>
          <w:bCs/>
        </w:rPr>
        <w:t xml:space="preserve"> </w:t>
      </w:r>
      <w:r w:rsidR="008F5E6C">
        <w:rPr>
          <w:rFonts w:cs="Arial"/>
          <w:bCs/>
        </w:rPr>
        <w:t>15</w:t>
      </w:r>
      <w:r w:rsidR="00774C2D">
        <w:rPr>
          <w:rFonts w:cs="Arial"/>
          <w:bCs/>
        </w:rPr>
        <w:t>-</w:t>
      </w:r>
      <w:r>
        <w:rPr>
          <w:rFonts w:cs="Arial"/>
          <w:bCs/>
        </w:rPr>
        <w:t xml:space="preserve">20 </w:t>
      </w:r>
      <w:r w:rsidRPr="006D5A42">
        <w:rPr>
          <w:rFonts w:cs="Arial"/>
          <w:bCs/>
        </w:rPr>
        <w:t>per week</w:t>
      </w:r>
      <w:r w:rsidR="00774C2D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FC5625">
        <w:rPr>
          <w:rFonts w:cs="Arial"/>
          <w:bCs/>
        </w:rPr>
        <w:t>with flexible working pattern</w:t>
      </w:r>
      <w:r w:rsidRPr="006D5A42">
        <w:rPr>
          <w:rFonts w:cs="Arial"/>
          <w:bCs/>
        </w:rPr>
        <w:br/>
      </w:r>
      <w:r w:rsidRPr="006D5A42">
        <w:rPr>
          <w:rFonts w:cs="Arial"/>
          <w:b/>
          <w:bCs/>
        </w:rPr>
        <w:t>Salary:</w:t>
      </w:r>
      <w:r>
        <w:rPr>
          <w:rFonts w:cs="Arial"/>
          <w:bCs/>
        </w:rPr>
        <w:t xml:space="preserve"> £</w:t>
      </w:r>
      <w:r w:rsidR="00D636EA">
        <w:rPr>
          <w:rFonts w:cs="Arial"/>
          <w:bCs/>
        </w:rPr>
        <w:t>30</w:t>
      </w:r>
      <w:r w:rsidR="00304C90">
        <w:rPr>
          <w:rFonts w:cs="Arial"/>
          <w:bCs/>
        </w:rPr>
        <w:t>,000- £</w:t>
      </w:r>
      <w:r>
        <w:rPr>
          <w:rFonts w:cs="Arial"/>
          <w:bCs/>
        </w:rPr>
        <w:t>32,000</w:t>
      </w:r>
      <w:r w:rsidRPr="006D5A42">
        <w:rPr>
          <w:rFonts w:cs="Arial"/>
          <w:bCs/>
        </w:rPr>
        <w:t xml:space="preserve"> </w:t>
      </w:r>
      <w:r>
        <w:rPr>
          <w:rFonts w:cs="Arial"/>
          <w:bCs/>
        </w:rPr>
        <w:t xml:space="preserve">salary scale per annum, </w:t>
      </w:r>
      <w:r w:rsidRPr="006D5A42">
        <w:rPr>
          <w:rFonts w:cs="Arial"/>
          <w:bCs/>
        </w:rPr>
        <w:t xml:space="preserve">pro rata based on 37.5 hours/week </w:t>
      </w:r>
      <w:r w:rsidRPr="006D5A42">
        <w:rPr>
          <w:rFonts w:cs="Arial"/>
          <w:bCs/>
        </w:rPr>
        <w:br/>
      </w:r>
      <w:r w:rsidRPr="006D5A42">
        <w:rPr>
          <w:rFonts w:cs="Arial"/>
          <w:b/>
        </w:rPr>
        <w:t>Start:</w:t>
      </w:r>
      <w:r w:rsidRPr="006D5A42">
        <w:rPr>
          <w:rFonts w:cs="Arial"/>
        </w:rPr>
        <w:t xml:space="preserve"> </w:t>
      </w:r>
      <w:r w:rsidR="00304C90">
        <w:rPr>
          <w:rFonts w:cs="Arial"/>
        </w:rPr>
        <w:t xml:space="preserve">July – August 2024 </w:t>
      </w:r>
      <w:r w:rsidRPr="006D5A42">
        <w:rPr>
          <w:rFonts w:cs="Arial"/>
        </w:rPr>
        <w:br/>
      </w:r>
      <w:r w:rsidRPr="006D5A42">
        <w:rPr>
          <w:rFonts w:cs="Arial"/>
          <w:b/>
        </w:rPr>
        <w:t>Line Manager:</w:t>
      </w:r>
      <w:r>
        <w:rPr>
          <w:rFonts w:cs="Arial"/>
        </w:rPr>
        <w:t xml:space="preserve"> Antislavery Co</w:t>
      </w:r>
      <w:r w:rsidR="00FC5625">
        <w:rPr>
          <w:rFonts w:cs="Arial"/>
        </w:rPr>
        <w:t>ordinator</w:t>
      </w:r>
    </w:p>
    <w:p w14:paraId="5FF4F7BA" w14:textId="037EA3AC" w:rsidR="00304C90" w:rsidRPr="006D5A42" w:rsidRDefault="00634490" w:rsidP="00634490">
      <w:pPr>
        <w:outlineLvl w:val="0"/>
        <w:rPr>
          <w:rFonts w:cs="Arial"/>
          <w:b/>
        </w:rPr>
      </w:pPr>
      <w:r>
        <w:rPr>
          <w:rFonts w:cs="Arial"/>
          <w:b/>
        </w:rPr>
        <w:br/>
      </w:r>
      <w:r w:rsidRPr="006D5A42">
        <w:rPr>
          <w:rFonts w:cs="Arial"/>
          <w:b/>
        </w:rPr>
        <w:t xml:space="preserve">Job Description </w:t>
      </w:r>
    </w:p>
    <w:p w14:paraId="3C0159A7" w14:textId="15F159F3" w:rsidR="00304C90" w:rsidRDefault="00473CB0" w:rsidP="00304C9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</w:t>
      </w:r>
      <w:r w:rsidR="00B20976" w:rsidRPr="00304C90">
        <w:rPr>
          <w:rFonts w:cs="Arial"/>
        </w:rPr>
        <w:t>upport</w:t>
      </w:r>
      <w:r w:rsidR="00F969BF">
        <w:rPr>
          <w:rFonts w:cs="Arial"/>
        </w:rPr>
        <w:t xml:space="preserve"> and develop</w:t>
      </w:r>
      <w:r w:rsidR="00B20976" w:rsidRPr="00304C90">
        <w:rPr>
          <w:rFonts w:cs="Arial"/>
        </w:rPr>
        <w:t xml:space="preserve"> </w:t>
      </w:r>
      <w:r w:rsidR="00F969BF">
        <w:rPr>
          <w:rFonts w:cs="Arial"/>
        </w:rPr>
        <w:t xml:space="preserve">the priorities of </w:t>
      </w:r>
      <w:r w:rsidR="00B20976" w:rsidRPr="00304C90">
        <w:rPr>
          <w:rFonts w:cs="Arial"/>
        </w:rPr>
        <w:t xml:space="preserve">the </w:t>
      </w:r>
      <w:r w:rsidR="00F969BF">
        <w:rPr>
          <w:rFonts w:cs="Arial"/>
        </w:rPr>
        <w:t xml:space="preserve">established </w:t>
      </w:r>
      <w:r w:rsidR="00FC5625">
        <w:rPr>
          <w:rFonts w:cs="Arial"/>
        </w:rPr>
        <w:t>Antislavery Partnership</w:t>
      </w:r>
      <w:r w:rsidR="00D636EA">
        <w:rPr>
          <w:rFonts w:cs="Arial"/>
        </w:rPr>
        <w:t>s</w:t>
      </w:r>
      <w:r w:rsidR="00FC5625">
        <w:rPr>
          <w:rFonts w:cs="Arial"/>
        </w:rPr>
        <w:t xml:space="preserve"> (AP)</w:t>
      </w:r>
      <w:r w:rsidR="00B20976" w:rsidRPr="00304C90">
        <w:rPr>
          <w:rFonts w:cs="Arial"/>
        </w:rPr>
        <w:t xml:space="preserve"> in Southend, </w:t>
      </w:r>
      <w:r w:rsidR="00304C90">
        <w:rPr>
          <w:rFonts w:cs="Arial"/>
        </w:rPr>
        <w:t xml:space="preserve">Chelmsford and </w:t>
      </w:r>
      <w:r w:rsidR="00F969BF">
        <w:rPr>
          <w:rFonts w:cs="Arial"/>
        </w:rPr>
        <w:t>Colchester through:</w:t>
      </w:r>
    </w:p>
    <w:p w14:paraId="229BE4E7" w14:textId="2ED38413" w:rsidR="00634490" w:rsidRPr="00304C90" w:rsidRDefault="00304C90" w:rsidP="00304C90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ascii="Calibri" w:hAnsi="Calibri" w:cs="Arial"/>
        </w:rPr>
        <w:t>Working alongside established antisla</w:t>
      </w:r>
      <w:r w:rsidR="00CE2AB5">
        <w:rPr>
          <w:rFonts w:ascii="Calibri" w:hAnsi="Calibri" w:cs="Arial"/>
        </w:rPr>
        <w:t>very coordinators to stimulate</w:t>
      </w:r>
      <w:r>
        <w:rPr>
          <w:rFonts w:ascii="Calibri" w:hAnsi="Calibri" w:cs="Arial"/>
        </w:rPr>
        <w:t xml:space="preserve"> </w:t>
      </w:r>
      <w:r w:rsidR="00634490" w:rsidRPr="00304C90">
        <w:rPr>
          <w:rFonts w:ascii="Calibri" w:hAnsi="Calibri" w:cs="Arial"/>
        </w:rPr>
        <w:t>multi-agency partnership work across the third sector, law enforceme</w:t>
      </w:r>
      <w:r>
        <w:rPr>
          <w:rFonts w:ascii="Calibri" w:hAnsi="Calibri" w:cs="Arial"/>
        </w:rPr>
        <w:t xml:space="preserve">nt and statutory bodies through: </w:t>
      </w:r>
    </w:p>
    <w:p w14:paraId="6FFEA1E8" w14:textId="7C91E700" w:rsidR="005D4D35" w:rsidRPr="005D4D35" w:rsidRDefault="005D4D35" w:rsidP="005D4D35">
      <w:pPr>
        <w:pStyle w:val="ListParagraph"/>
        <w:numPr>
          <w:ilvl w:val="1"/>
          <w:numId w:val="8"/>
        </w:numPr>
        <w:rPr>
          <w:rFonts w:cs="Arial"/>
        </w:rPr>
      </w:pPr>
      <w:r>
        <w:rPr>
          <w:rFonts w:ascii="Calibri" w:hAnsi="Calibri" w:cs="Arial"/>
        </w:rPr>
        <w:t>Supporting and s</w:t>
      </w:r>
      <w:r w:rsidRPr="00F969BF">
        <w:rPr>
          <w:rFonts w:ascii="Calibri" w:hAnsi="Calibri" w:cs="Arial"/>
        </w:rPr>
        <w:t xml:space="preserve">timulating the AP quarterly meetings </w:t>
      </w:r>
      <w:r>
        <w:rPr>
          <w:rFonts w:ascii="Calibri" w:hAnsi="Calibri" w:cs="Arial"/>
        </w:rPr>
        <w:t>and overall objectives towards a slavery-free community</w:t>
      </w:r>
    </w:p>
    <w:p w14:paraId="771840A6" w14:textId="09D852FB" w:rsidR="00304C90" w:rsidRDefault="00304C90" w:rsidP="00304C90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Developing creative awareness raising strategies which may include </w:t>
      </w:r>
      <w:r w:rsidRPr="00B20976">
        <w:rPr>
          <w:rFonts w:ascii="Calibri" w:hAnsi="Calibri" w:cs="Arial"/>
        </w:rPr>
        <w:t>campa</w:t>
      </w:r>
      <w:r w:rsidR="00D636EA">
        <w:rPr>
          <w:rFonts w:ascii="Calibri" w:hAnsi="Calibri" w:cs="Arial"/>
        </w:rPr>
        <w:t>igns in partnership with local partners</w:t>
      </w:r>
      <w:r>
        <w:rPr>
          <w:rFonts w:ascii="Calibri" w:hAnsi="Calibri" w:cs="Arial"/>
        </w:rPr>
        <w:t xml:space="preserve"> </w:t>
      </w:r>
    </w:p>
    <w:p w14:paraId="0B205D68" w14:textId="0414AB4E" w:rsidR="00304C90" w:rsidRPr="00304C90" w:rsidRDefault="00304C90" w:rsidP="00304C90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cs="Arial"/>
        </w:rPr>
      </w:pPr>
      <w:r>
        <w:rPr>
          <w:rFonts w:cs="Arial"/>
        </w:rPr>
        <w:t>Participating</w:t>
      </w:r>
      <w:r w:rsidRPr="00B20976">
        <w:rPr>
          <w:rFonts w:cs="Arial"/>
        </w:rPr>
        <w:t xml:space="preserve"> in </w:t>
      </w:r>
      <w:r>
        <w:rPr>
          <w:rFonts w:cs="Arial"/>
        </w:rPr>
        <w:t>a</w:t>
      </w:r>
      <w:r w:rsidRPr="00B20976">
        <w:rPr>
          <w:rFonts w:cs="Arial"/>
        </w:rPr>
        <w:t xml:space="preserve"> team of trainers to deliver awareness workshops to partners, community stakeholders, front-line responders and those who ar</w:t>
      </w:r>
      <w:r w:rsidR="008F5E6C">
        <w:rPr>
          <w:rFonts w:cs="Arial"/>
        </w:rPr>
        <w:t>e vulnerable to modern slavery</w:t>
      </w:r>
    </w:p>
    <w:p w14:paraId="232EABA7" w14:textId="1F583E89" w:rsidR="00304C90" w:rsidRPr="00B20976" w:rsidRDefault="00473CB0" w:rsidP="00304C90">
      <w:pPr>
        <w:pStyle w:val="ListParagraph"/>
        <w:numPr>
          <w:ilvl w:val="1"/>
          <w:numId w:val="8"/>
        </w:numPr>
        <w:spacing w:line="276" w:lineRule="auto"/>
        <w:rPr>
          <w:rFonts w:ascii="Calibri" w:hAnsi="Calibri" w:cs="Arial"/>
        </w:rPr>
      </w:pPr>
      <w:r>
        <w:rPr>
          <w:rFonts w:cs="Arial"/>
        </w:rPr>
        <w:t>Collaborating</w:t>
      </w:r>
      <w:r w:rsidR="00304C90">
        <w:rPr>
          <w:rFonts w:cs="Arial"/>
        </w:rPr>
        <w:t xml:space="preserve"> with partners to </w:t>
      </w:r>
      <w:r>
        <w:rPr>
          <w:rFonts w:cs="Arial"/>
        </w:rPr>
        <w:t>develop</w:t>
      </w:r>
      <w:r w:rsidR="00304C90">
        <w:rPr>
          <w:rFonts w:cs="Arial"/>
        </w:rPr>
        <w:t xml:space="preserve"> localised survivor care and </w:t>
      </w:r>
      <w:r w:rsidR="008F5E6C">
        <w:rPr>
          <w:rFonts w:cs="Arial"/>
        </w:rPr>
        <w:t>community based support</w:t>
      </w:r>
    </w:p>
    <w:p w14:paraId="6F47C317" w14:textId="6BAE2064" w:rsidR="00F969BF" w:rsidRDefault="00304C90" w:rsidP="00F969BF">
      <w:pPr>
        <w:pStyle w:val="ListParagraph"/>
        <w:numPr>
          <w:ilvl w:val="1"/>
          <w:numId w:val="8"/>
        </w:numPr>
        <w:rPr>
          <w:rFonts w:cs="Arial"/>
        </w:rPr>
      </w:pPr>
      <w:r>
        <w:rPr>
          <w:rFonts w:cs="Arial"/>
        </w:rPr>
        <w:t>Work</w:t>
      </w:r>
      <w:r w:rsidR="00F969BF">
        <w:rPr>
          <w:rFonts w:cs="Arial"/>
        </w:rPr>
        <w:t>ing</w:t>
      </w:r>
      <w:r>
        <w:rPr>
          <w:rFonts w:cs="Arial"/>
        </w:rPr>
        <w:t xml:space="preserve"> with partners </w:t>
      </w:r>
      <w:r w:rsidR="008F5E6C">
        <w:rPr>
          <w:rFonts w:cs="Arial"/>
        </w:rPr>
        <w:t xml:space="preserve">to </w:t>
      </w:r>
      <w:r w:rsidR="00F969BF">
        <w:rPr>
          <w:rFonts w:cs="Arial"/>
        </w:rPr>
        <w:t xml:space="preserve">stimulate community intelligence reporting and </w:t>
      </w:r>
      <w:r w:rsidR="008F5E6C">
        <w:rPr>
          <w:rFonts w:cs="Arial"/>
        </w:rPr>
        <w:t>support disruption activities</w:t>
      </w:r>
    </w:p>
    <w:p w14:paraId="6C9368A5" w14:textId="708F316C" w:rsidR="00304C90" w:rsidRDefault="00304C90" w:rsidP="00F969BF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Managing the Southend Against Modern Slavery Partnership Coordinato</w:t>
      </w:r>
      <w:r w:rsidR="00CE2AB5">
        <w:rPr>
          <w:rFonts w:ascii="Calibri" w:hAnsi="Calibri" w:cs="Arial"/>
        </w:rPr>
        <w:t>r and Survivor Care C</w:t>
      </w:r>
      <w:r w:rsidR="00D636EA">
        <w:rPr>
          <w:rFonts w:ascii="Calibri" w:hAnsi="Calibri" w:cs="Arial"/>
        </w:rPr>
        <w:t>oordinator</w:t>
      </w:r>
    </w:p>
    <w:p w14:paraId="568F6EE3" w14:textId="7AA62D74" w:rsidR="00AF7DFA" w:rsidRPr="00AF7DFA" w:rsidRDefault="008F5E6C" w:rsidP="00AF7DFA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Working </w:t>
      </w:r>
      <w:r w:rsidR="00AF7DFA">
        <w:rPr>
          <w:rFonts w:ascii="Calibri" w:hAnsi="Calibri" w:cs="Arial"/>
        </w:rPr>
        <w:t>with</w:t>
      </w:r>
      <w:r w:rsidR="00AF7DFA" w:rsidRPr="00F969BF">
        <w:rPr>
          <w:rFonts w:ascii="Calibri" w:hAnsi="Calibri" w:cs="Arial"/>
        </w:rPr>
        <w:t xml:space="preserve"> </w:t>
      </w:r>
      <w:r w:rsidR="00FC5625">
        <w:rPr>
          <w:rFonts w:ascii="Calibri" w:hAnsi="Calibri" w:cs="Arial"/>
        </w:rPr>
        <w:t xml:space="preserve">the </w:t>
      </w:r>
      <w:r w:rsidR="00AF7DFA" w:rsidRPr="00F969BF">
        <w:rPr>
          <w:rFonts w:ascii="Calibri" w:hAnsi="Calibri" w:cs="Arial"/>
        </w:rPr>
        <w:t>Antislavery Coordinator in developing a new</w:t>
      </w:r>
      <w:r w:rsidR="00AF7DFA">
        <w:rPr>
          <w:rFonts w:ascii="Calibri" w:hAnsi="Calibri" w:cs="Arial"/>
        </w:rPr>
        <w:t xml:space="preserve"> local</w:t>
      </w:r>
      <w:r w:rsidR="00FC5625">
        <w:rPr>
          <w:rFonts w:ascii="Calibri" w:hAnsi="Calibri" w:cs="Arial"/>
        </w:rPr>
        <w:t>ised</w:t>
      </w:r>
      <w:r w:rsidR="00AF7DFA">
        <w:rPr>
          <w:rFonts w:ascii="Calibri" w:hAnsi="Calibri" w:cs="Arial"/>
        </w:rPr>
        <w:t xml:space="preserve"> </w:t>
      </w:r>
      <w:r w:rsidR="00FC5625">
        <w:rPr>
          <w:rFonts w:ascii="Calibri" w:hAnsi="Calibri" w:cs="Arial"/>
        </w:rPr>
        <w:t xml:space="preserve">AP </w:t>
      </w:r>
      <w:r w:rsidR="00AF7DFA">
        <w:rPr>
          <w:rFonts w:ascii="Calibri" w:hAnsi="Calibri" w:cs="Arial"/>
        </w:rPr>
        <w:t>within Essex.</w:t>
      </w:r>
    </w:p>
    <w:p w14:paraId="0D77EE9A" w14:textId="4067ED9A" w:rsidR="00982C36" w:rsidRDefault="00982C36" w:rsidP="00982C3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Developing the </w:t>
      </w:r>
      <w:r w:rsidR="00AF7DFA">
        <w:rPr>
          <w:rFonts w:ascii="Calibri" w:hAnsi="Calibri" w:cs="Arial"/>
        </w:rPr>
        <w:t>charities objectives</w:t>
      </w:r>
      <w:r w:rsidR="00CE2AB5">
        <w:rPr>
          <w:rFonts w:ascii="Calibri" w:hAnsi="Calibri" w:cs="Arial"/>
        </w:rPr>
        <w:t xml:space="preserve"> through</w:t>
      </w:r>
      <w:r w:rsidR="00AF7DFA">
        <w:rPr>
          <w:rFonts w:ascii="Calibri" w:hAnsi="Calibri" w:cs="Arial"/>
        </w:rPr>
        <w:t>:</w:t>
      </w:r>
    </w:p>
    <w:p w14:paraId="28733A36" w14:textId="121D79FE" w:rsidR="00982C36" w:rsidRPr="00982C36" w:rsidRDefault="00AF7DFA" w:rsidP="00982C36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</w:rPr>
      </w:pPr>
      <w:r>
        <w:rPr>
          <w:rFonts w:cs="Arial"/>
        </w:rPr>
        <w:t>E</w:t>
      </w:r>
      <w:r w:rsidR="00CE2AB5">
        <w:rPr>
          <w:rFonts w:cs="Arial"/>
        </w:rPr>
        <w:t>nsuring</w:t>
      </w:r>
      <w:r w:rsidR="00982C36" w:rsidRPr="00982C36">
        <w:rPr>
          <w:rFonts w:cs="Arial"/>
        </w:rPr>
        <w:t xml:space="preserve"> compliance with all funding requirements, including the provision of reports and statistics. </w:t>
      </w:r>
    </w:p>
    <w:p w14:paraId="7347CF54" w14:textId="509B22DC" w:rsidR="00982C36" w:rsidRDefault="008F5E6C" w:rsidP="00982C36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982C36">
        <w:rPr>
          <w:rFonts w:ascii="Calibri" w:hAnsi="Calibri" w:cs="Arial"/>
        </w:rPr>
        <w:t xml:space="preserve">riting fundraising </w:t>
      </w:r>
      <w:r>
        <w:rPr>
          <w:rFonts w:ascii="Calibri" w:hAnsi="Calibri" w:cs="Arial"/>
        </w:rPr>
        <w:t xml:space="preserve">bids and reports </w:t>
      </w:r>
    </w:p>
    <w:p w14:paraId="72B085DB" w14:textId="3B4626F7" w:rsidR="00304C90" w:rsidRPr="004949D0" w:rsidRDefault="008F5E6C" w:rsidP="00304C90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Arial"/>
        </w:rPr>
      </w:pPr>
      <w:r>
        <w:rPr>
          <w:rFonts w:cs="Arial"/>
        </w:rPr>
        <w:t xml:space="preserve">Monitoring </w:t>
      </w:r>
      <w:r w:rsidR="00982C36" w:rsidRPr="00982C36">
        <w:rPr>
          <w:rFonts w:cs="Arial"/>
        </w:rPr>
        <w:t>key performance indicators and implement</w:t>
      </w:r>
      <w:r>
        <w:rPr>
          <w:rFonts w:cs="Arial"/>
        </w:rPr>
        <w:t>ing</w:t>
      </w:r>
      <w:r w:rsidR="00982C36" w:rsidRPr="00982C36">
        <w:rPr>
          <w:rFonts w:cs="Arial"/>
        </w:rPr>
        <w:t xml:space="preserve"> corrective action as required</w:t>
      </w:r>
    </w:p>
    <w:p w14:paraId="4CF2CC4D" w14:textId="77777777" w:rsidR="00B20976" w:rsidRPr="00B20976" w:rsidRDefault="00B20976" w:rsidP="00B20976">
      <w:pPr>
        <w:rPr>
          <w:rFonts w:cs="Arial"/>
        </w:rPr>
      </w:pPr>
    </w:p>
    <w:p w14:paraId="1A34749E" w14:textId="77777777" w:rsidR="00634490" w:rsidRPr="00D87942" w:rsidRDefault="00634490" w:rsidP="00B20976">
      <w:pPr>
        <w:pStyle w:val="ListParagraph"/>
        <w:numPr>
          <w:ilvl w:val="0"/>
          <w:numId w:val="1"/>
        </w:numPr>
        <w:rPr>
          <w:rFonts w:cs="Arial"/>
        </w:rPr>
      </w:pPr>
      <w:r w:rsidRPr="00D87942">
        <w:rPr>
          <w:rFonts w:cs="Arial"/>
        </w:rPr>
        <w:lastRenderedPageBreak/>
        <w:t>Other responsibilities</w:t>
      </w:r>
    </w:p>
    <w:p w14:paraId="3974F4A6" w14:textId="1392B966" w:rsidR="00634490" w:rsidRPr="006D5A42" w:rsidRDefault="00634490" w:rsidP="00634490">
      <w:pPr>
        <w:pStyle w:val="ListParagraph"/>
        <w:numPr>
          <w:ilvl w:val="0"/>
          <w:numId w:val="9"/>
        </w:numPr>
        <w:ind w:left="720"/>
        <w:rPr>
          <w:rFonts w:ascii="Calibri" w:hAnsi="Calibri" w:cs="Arial"/>
        </w:rPr>
      </w:pPr>
      <w:r w:rsidRPr="006D5A42">
        <w:rPr>
          <w:rFonts w:ascii="Calibri" w:hAnsi="Calibri" w:cs="Arial"/>
        </w:rPr>
        <w:t xml:space="preserve">Regular progress reports to line-manager and </w:t>
      </w:r>
      <w:r w:rsidR="004949D0">
        <w:rPr>
          <w:rFonts w:ascii="Calibri" w:hAnsi="Calibri" w:cs="Arial"/>
        </w:rPr>
        <w:t>trustees</w:t>
      </w:r>
    </w:p>
    <w:p w14:paraId="56DA47AA" w14:textId="0EF0EB94" w:rsidR="00634490" w:rsidRPr="006D5A42" w:rsidRDefault="00634490" w:rsidP="00634490">
      <w:pPr>
        <w:numPr>
          <w:ilvl w:val="0"/>
          <w:numId w:val="9"/>
        </w:numPr>
        <w:spacing w:line="276" w:lineRule="auto"/>
        <w:ind w:left="720"/>
        <w:rPr>
          <w:rFonts w:cs="Arial"/>
        </w:rPr>
      </w:pPr>
      <w:r w:rsidRPr="006D5A42">
        <w:t>Ensure</w:t>
      </w:r>
      <w:r>
        <w:t xml:space="preserve"> all po</w:t>
      </w:r>
      <w:r w:rsidR="008F5E6C">
        <w:t>licy obligations around health and</w:t>
      </w:r>
      <w:r>
        <w:t xml:space="preserve"> safety, safeguarding, data p</w:t>
      </w:r>
      <w:r w:rsidRPr="006D5A42">
        <w:t>rotection and other matters are met</w:t>
      </w:r>
    </w:p>
    <w:p w14:paraId="7AE0B1B9" w14:textId="77777777" w:rsidR="00634490" w:rsidRPr="00D87942" w:rsidRDefault="00634490" w:rsidP="00634490">
      <w:pPr>
        <w:numPr>
          <w:ilvl w:val="0"/>
          <w:numId w:val="9"/>
        </w:numPr>
        <w:spacing w:line="276" w:lineRule="auto"/>
        <w:ind w:left="720"/>
        <w:rPr>
          <w:rFonts w:cs="Arial"/>
        </w:rPr>
      </w:pPr>
      <w:r w:rsidRPr="006D5A42">
        <w:rPr>
          <w:rFonts w:cs="Arial"/>
          <w:bCs/>
        </w:rPr>
        <w:t>Other duties as assigned (this document is an outline of the role and is not exhaustive)</w:t>
      </w:r>
      <w:r>
        <w:rPr>
          <w:rFonts w:cs="Arial"/>
        </w:rPr>
        <w:br/>
      </w:r>
    </w:p>
    <w:p w14:paraId="190EFD7F" w14:textId="77777777" w:rsidR="00634490" w:rsidRPr="006D5A42" w:rsidRDefault="00634490" w:rsidP="00634490">
      <w:pPr>
        <w:rPr>
          <w:rFonts w:cs="Arial"/>
          <w:b/>
        </w:rPr>
      </w:pPr>
      <w:r w:rsidRPr="006D5A42">
        <w:rPr>
          <w:rFonts w:cs="Arial"/>
          <w:b/>
        </w:rPr>
        <w:t xml:space="preserve">Person Specification: </w:t>
      </w:r>
      <w:r w:rsidRPr="00DA4EDD">
        <w:rPr>
          <w:rFonts w:cs="Arial"/>
          <w:b/>
          <w:bCs/>
        </w:rPr>
        <w:t>Partnership Coordinator</w:t>
      </w:r>
      <w:r w:rsidRPr="006D5A42">
        <w:rPr>
          <w:rFonts w:cs="Arial"/>
          <w:bCs/>
        </w:rPr>
        <w:t xml:space="preserve"> </w:t>
      </w:r>
      <w:r w:rsidRPr="006D5A42">
        <w:rPr>
          <w:rFonts w:cs="Arial"/>
          <w:bCs/>
        </w:rPr>
        <w:br/>
        <w:t>(R) = Required</w:t>
      </w:r>
      <w:r w:rsidRPr="006D5A42">
        <w:rPr>
          <w:rFonts w:cs="Arial"/>
          <w:bCs/>
        </w:rPr>
        <w:tab/>
        <w:t>(D) = Desired</w:t>
      </w:r>
    </w:p>
    <w:p w14:paraId="6F1FAB34" w14:textId="77777777" w:rsidR="00634490" w:rsidRPr="006D5A42" w:rsidRDefault="00634490" w:rsidP="00634490">
      <w:pPr>
        <w:widowControl w:val="0"/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Character, personality and attitude</w:t>
      </w:r>
    </w:p>
    <w:p w14:paraId="2CF7E154" w14:textId="77777777" w:rsidR="00634490" w:rsidRPr="006D5A42" w:rsidRDefault="00634490" w:rsidP="006344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A desire to see survivors of modern slavery supported and helped (R)</w:t>
      </w:r>
    </w:p>
    <w:p w14:paraId="3C8C1BAC" w14:textId="77777777" w:rsidR="00634490" w:rsidRPr="006D5A42" w:rsidRDefault="00634490" w:rsidP="0063449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Integrity and reliability (R)</w:t>
      </w:r>
    </w:p>
    <w:p w14:paraId="660E6C40" w14:textId="77777777" w:rsidR="00634490" w:rsidRDefault="00634490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Relational, approachable and ability to work and flourish under pressure (R)</w:t>
      </w:r>
    </w:p>
    <w:p w14:paraId="525BBA20" w14:textId="68F821F8" w:rsidR="00634490" w:rsidRPr="006D5A42" w:rsidRDefault="00634490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Similar values to those of </w:t>
      </w:r>
      <w:r w:rsidR="00AF7DFA">
        <w:rPr>
          <w:rFonts w:cs="Arial"/>
          <w:bCs/>
        </w:rPr>
        <w:t>The Together Free Foundation</w:t>
      </w:r>
      <w:r>
        <w:rPr>
          <w:rFonts w:cs="Arial"/>
          <w:bCs/>
        </w:rPr>
        <w:t xml:space="preserve"> (R)</w:t>
      </w:r>
    </w:p>
    <w:p w14:paraId="24004687" w14:textId="77777777" w:rsidR="00634490" w:rsidRPr="006D5A42" w:rsidRDefault="00634490" w:rsidP="00634490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14:paraId="399E67E9" w14:textId="77777777" w:rsidR="00634490" w:rsidRPr="006D5A42" w:rsidRDefault="00634490" w:rsidP="0063449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6D5A42">
        <w:rPr>
          <w:rFonts w:cs="Arial"/>
          <w:bCs/>
        </w:rPr>
        <w:t>Skills and Abilities</w:t>
      </w:r>
      <w:bookmarkStart w:id="0" w:name="_GoBack"/>
      <w:bookmarkEnd w:id="0"/>
    </w:p>
    <w:p w14:paraId="0D051856" w14:textId="29E247E3" w:rsidR="00634490" w:rsidRPr="006D5A42" w:rsidRDefault="000B3DAD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Evidencing </w:t>
      </w:r>
      <w:r w:rsidR="002B16C1">
        <w:rPr>
          <w:rFonts w:cs="Arial"/>
          <w:bCs/>
        </w:rPr>
        <w:t xml:space="preserve">people-centred leadership </w:t>
      </w:r>
      <w:r>
        <w:rPr>
          <w:rFonts w:cs="Arial"/>
          <w:bCs/>
        </w:rPr>
        <w:t>and the ability to</w:t>
      </w:r>
      <w:r w:rsidR="00634490" w:rsidRPr="006D5A42">
        <w:rPr>
          <w:rFonts w:cs="Arial"/>
          <w:bCs/>
        </w:rPr>
        <w:t xml:space="preserve"> build excellen</w:t>
      </w:r>
      <w:r>
        <w:rPr>
          <w:rFonts w:cs="Arial"/>
          <w:bCs/>
        </w:rPr>
        <w:t xml:space="preserve">t relationships with people of varying </w:t>
      </w:r>
      <w:r w:rsidR="00634490" w:rsidRPr="006D5A42">
        <w:rPr>
          <w:rFonts w:cs="Arial"/>
          <w:bCs/>
        </w:rPr>
        <w:t>ages, backgrounds and cultures (R)</w:t>
      </w:r>
    </w:p>
    <w:p w14:paraId="178341AF" w14:textId="77777777" w:rsidR="00634490" w:rsidRPr="006D5A42" w:rsidRDefault="00634490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Ability to network and engage partners in completing common tasks (R)</w:t>
      </w:r>
    </w:p>
    <w:p w14:paraId="217B9105" w14:textId="77777777" w:rsidR="00634490" w:rsidRPr="006D5A42" w:rsidRDefault="00634490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Excellent verbal communication and ability to facilitate training workshops (R)</w:t>
      </w:r>
    </w:p>
    <w:p w14:paraId="1C773A5F" w14:textId="77777777" w:rsidR="00634490" w:rsidRPr="00DA4EDD" w:rsidRDefault="00634490" w:rsidP="0063449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Ability to monitor expenditure and keep clear written records (R)</w:t>
      </w:r>
    </w:p>
    <w:p w14:paraId="250701EA" w14:textId="77777777" w:rsidR="00634490" w:rsidRPr="006D5A42" w:rsidRDefault="00634490" w:rsidP="00634490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14:paraId="18E138B7" w14:textId="77777777" w:rsidR="00634490" w:rsidRPr="006D5A42" w:rsidRDefault="00634490" w:rsidP="0063449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6D5A42">
        <w:rPr>
          <w:rFonts w:cs="Arial"/>
          <w:bCs/>
        </w:rPr>
        <w:t>Qualifications and Experience</w:t>
      </w:r>
    </w:p>
    <w:p w14:paraId="13497BA1" w14:textId="77777777" w:rsidR="00634490" w:rsidRPr="006D5A42" w:rsidRDefault="00634490" w:rsidP="0063449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</w:rPr>
        <w:t xml:space="preserve">Training or undergraduate degree in community organising, development, social work or other </w:t>
      </w:r>
      <w:r>
        <w:rPr>
          <w:rFonts w:cs="Arial"/>
        </w:rPr>
        <w:t>transferable skills</w:t>
      </w:r>
      <w:r w:rsidRPr="006D5A42">
        <w:rPr>
          <w:rFonts w:cs="Arial"/>
        </w:rPr>
        <w:t xml:space="preserve"> (R) </w:t>
      </w:r>
    </w:p>
    <w:p w14:paraId="05189D58" w14:textId="5683A025" w:rsidR="00634490" w:rsidRPr="00DA4EDD" w:rsidRDefault="00634490" w:rsidP="0063449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</w:rPr>
        <w:t>Familiarity with modern slavery legislation, or ability to attain relevant knowl</w:t>
      </w:r>
      <w:r w:rsidR="00D636EA">
        <w:rPr>
          <w:rFonts w:cs="Arial"/>
        </w:rPr>
        <w:t>edge within probationary period. F</w:t>
      </w:r>
      <w:r>
        <w:rPr>
          <w:rFonts w:cs="Arial"/>
        </w:rPr>
        <w:t>or example</w:t>
      </w:r>
      <w:r w:rsidR="00D636EA">
        <w:rPr>
          <w:rFonts w:cs="Arial"/>
        </w:rPr>
        <w:t>,</w:t>
      </w:r>
      <w:r>
        <w:rPr>
          <w:rFonts w:cs="Arial"/>
        </w:rPr>
        <w:t xml:space="preserve"> the </w:t>
      </w:r>
      <w:r w:rsidRPr="006D5A42">
        <w:rPr>
          <w:rFonts w:cs="Arial"/>
        </w:rPr>
        <w:t xml:space="preserve">National Referral Mechanism </w:t>
      </w:r>
      <w:r>
        <w:rPr>
          <w:rFonts w:cs="Arial"/>
        </w:rPr>
        <w:t xml:space="preserve">and other </w:t>
      </w:r>
      <w:r w:rsidRPr="006D5A42">
        <w:rPr>
          <w:rFonts w:cs="Arial"/>
        </w:rPr>
        <w:t xml:space="preserve">governmental procedures in place to respond to possible victims of trafficking (R) </w:t>
      </w:r>
    </w:p>
    <w:p w14:paraId="1C58E1E2" w14:textId="77777777" w:rsidR="00634490" w:rsidRDefault="00634490" w:rsidP="0063449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Computer literacy and familiarity</w:t>
      </w:r>
      <w:r>
        <w:rPr>
          <w:rFonts w:cs="Arial"/>
          <w:bCs/>
        </w:rPr>
        <w:t xml:space="preserve"> with Microsoft Office or</w:t>
      </w:r>
      <w:r w:rsidRPr="006D5A42">
        <w:rPr>
          <w:rFonts w:cs="Arial"/>
          <w:bCs/>
        </w:rPr>
        <w:t xml:space="preserve"> similar programs (R)</w:t>
      </w:r>
    </w:p>
    <w:p w14:paraId="18DE5553" w14:textId="77777777" w:rsidR="00634490" w:rsidRPr="006D5A42" w:rsidRDefault="00634490" w:rsidP="0063449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Experience of working with a wide-range of organisations including third sector and statutory organisations (D)</w:t>
      </w:r>
    </w:p>
    <w:p w14:paraId="247C09CD" w14:textId="7C3AF323" w:rsidR="00634490" w:rsidRPr="006D5A42" w:rsidRDefault="00634490" w:rsidP="00634490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6D5A42">
        <w:rPr>
          <w:rFonts w:ascii="Calibri" w:hAnsi="Calibri" w:cs="Arial"/>
        </w:rPr>
        <w:t xml:space="preserve">Experience of </w:t>
      </w:r>
      <w:r>
        <w:rPr>
          <w:rFonts w:ascii="Calibri" w:hAnsi="Calibri" w:cs="Arial"/>
        </w:rPr>
        <w:t>working</w:t>
      </w:r>
      <w:r w:rsidR="00FC5625">
        <w:rPr>
          <w:rFonts w:ascii="Calibri" w:hAnsi="Calibri" w:cs="Arial"/>
        </w:rPr>
        <w:t xml:space="preserve"> with</w:t>
      </w:r>
      <w:r>
        <w:rPr>
          <w:rFonts w:ascii="Calibri" w:hAnsi="Calibri" w:cs="Arial"/>
        </w:rPr>
        <w:t xml:space="preserve"> </w:t>
      </w:r>
      <w:r w:rsidRPr="006D5A42">
        <w:rPr>
          <w:rFonts w:ascii="Calibri" w:hAnsi="Calibri" w:cs="Arial"/>
        </w:rPr>
        <w:t>volunteers (D)</w:t>
      </w:r>
      <w:r w:rsidRPr="006D5A42">
        <w:rPr>
          <w:rFonts w:ascii="Calibri" w:hAnsi="Calibri" w:cs="Arial"/>
        </w:rPr>
        <w:br/>
      </w:r>
    </w:p>
    <w:p w14:paraId="4590BD3D" w14:textId="77777777" w:rsidR="00634490" w:rsidRPr="006D5A42" w:rsidRDefault="00634490" w:rsidP="00634490">
      <w:pPr>
        <w:widowControl w:val="0"/>
        <w:autoSpaceDE w:val="0"/>
        <w:autoSpaceDN w:val="0"/>
        <w:adjustRightInd w:val="0"/>
        <w:outlineLvl w:val="0"/>
        <w:rPr>
          <w:rFonts w:cs="Arial"/>
          <w:bCs/>
        </w:rPr>
      </w:pPr>
      <w:r w:rsidRPr="006D5A42">
        <w:rPr>
          <w:rFonts w:cs="Arial"/>
          <w:bCs/>
        </w:rPr>
        <w:t>Other</w:t>
      </w:r>
    </w:p>
    <w:p w14:paraId="5CB896BD" w14:textId="77777777" w:rsidR="00634490" w:rsidRPr="006D5A42" w:rsidRDefault="00634490" w:rsidP="0063449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Able to work hours flexibly across split shifts, with occasional weekends and evenings as needed (R)</w:t>
      </w:r>
    </w:p>
    <w:p w14:paraId="307BB8BD" w14:textId="77777777" w:rsidR="00634490" w:rsidRPr="006D5A42" w:rsidRDefault="00634490" w:rsidP="0063449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>An enhanced DBS check and two references will be required for the post (R)</w:t>
      </w:r>
    </w:p>
    <w:p w14:paraId="156AE99A" w14:textId="0301F6B4" w:rsidR="00634490" w:rsidRPr="006D5A42" w:rsidRDefault="00634490" w:rsidP="0063449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  <w:bCs/>
        </w:rPr>
      </w:pPr>
      <w:r w:rsidRPr="006D5A42">
        <w:rPr>
          <w:rFonts w:cs="Arial"/>
          <w:bCs/>
        </w:rPr>
        <w:t xml:space="preserve">Some remote working and some office </w:t>
      </w:r>
      <w:r w:rsidR="00FC5625">
        <w:rPr>
          <w:rFonts w:cs="Arial"/>
          <w:bCs/>
        </w:rPr>
        <w:t>working</w:t>
      </w:r>
      <w:r w:rsidRPr="006D5A42">
        <w:rPr>
          <w:rFonts w:cs="Arial"/>
          <w:bCs/>
        </w:rPr>
        <w:t xml:space="preserve"> (R) </w:t>
      </w:r>
    </w:p>
    <w:p w14:paraId="4190829A" w14:textId="77777777" w:rsidR="00634490" w:rsidRPr="00FC5625" w:rsidRDefault="00634490" w:rsidP="0063449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6D5A42">
        <w:rPr>
          <w:rFonts w:cs="Arial"/>
          <w:bCs/>
        </w:rPr>
        <w:t>Over 18 years of age (R)</w:t>
      </w:r>
    </w:p>
    <w:p w14:paraId="7D621C3F" w14:textId="467C2D46" w:rsidR="00FC5625" w:rsidRPr="006D5A42" w:rsidRDefault="00FC5625" w:rsidP="0063449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  <w:bCs/>
        </w:rPr>
        <w:t>A driving licence (R)</w:t>
      </w:r>
    </w:p>
    <w:p w14:paraId="1E8EC218" w14:textId="58B01537" w:rsidR="00D7739F" w:rsidRPr="00D636EA" w:rsidRDefault="00634490" w:rsidP="00D7739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 w:rsidRPr="006D5A42">
        <w:rPr>
          <w:rFonts w:cs="Arial"/>
          <w:bCs/>
        </w:rPr>
        <w:t xml:space="preserve">Support of </w:t>
      </w:r>
      <w:r>
        <w:rPr>
          <w:rFonts w:cs="Arial"/>
          <w:bCs/>
        </w:rPr>
        <w:t>wider activities of the charity, capacity dependent (D)</w:t>
      </w:r>
    </w:p>
    <w:sectPr w:rsidR="00D7739F" w:rsidRPr="00D636EA" w:rsidSect="0058427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AE7BF" w14:textId="77777777" w:rsidR="009C3835" w:rsidRDefault="009C3835" w:rsidP="00065CA7">
      <w:r>
        <w:separator/>
      </w:r>
    </w:p>
  </w:endnote>
  <w:endnote w:type="continuationSeparator" w:id="0">
    <w:p w14:paraId="6F232FC6" w14:textId="77777777" w:rsidR="009C3835" w:rsidRDefault="009C3835" w:rsidP="0006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26EB4" w14:textId="77777777" w:rsidR="009C3835" w:rsidRDefault="009C3835" w:rsidP="00065CA7">
      <w:r>
        <w:separator/>
      </w:r>
    </w:p>
  </w:footnote>
  <w:footnote w:type="continuationSeparator" w:id="0">
    <w:p w14:paraId="12C47D50" w14:textId="77777777" w:rsidR="009C3835" w:rsidRDefault="009C3835" w:rsidP="00065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974ED" w14:textId="7C9F9701" w:rsidR="00065CA7" w:rsidRDefault="00065CA7" w:rsidP="00065CA7">
    <w:pPr>
      <w:pStyle w:val="Header"/>
      <w:jc w:val="center"/>
    </w:pPr>
    <w:r w:rsidRPr="00BB0C92">
      <w:rPr>
        <w:rFonts w:cs="Arial"/>
        <w:b/>
        <w:noProof/>
        <w:lang w:eastAsia="en-GB"/>
      </w:rPr>
      <w:drawing>
        <wp:inline distT="0" distB="0" distL="0" distR="0" wp14:anchorId="7BFAD33D" wp14:editId="6086B88E">
          <wp:extent cx="1778635" cy="76311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gether_Free_Logo_Teal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570" cy="79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C67405" w14:textId="77777777" w:rsidR="00065CA7" w:rsidRDefault="00065C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751E"/>
    <w:multiLevelType w:val="hybridMultilevel"/>
    <w:tmpl w:val="E84EA02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040670"/>
    <w:multiLevelType w:val="hybridMultilevel"/>
    <w:tmpl w:val="72DCBC06"/>
    <w:lvl w:ilvl="0" w:tplc="6B1E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C0768"/>
    <w:multiLevelType w:val="hybridMultilevel"/>
    <w:tmpl w:val="67546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F67E3E"/>
    <w:multiLevelType w:val="hybridMultilevel"/>
    <w:tmpl w:val="015EBB34"/>
    <w:lvl w:ilvl="0" w:tplc="6B1EE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1BC3"/>
    <w:multiLevelType w:val="hybridMultilevel"/>
    <w:tmpl w:val="7D1AAC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97739"/>
    <w:multiLevelType w:val="hybridMultilevel"/>
    <w:tmpl w:val="C2AE2B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CA3476"/>
    <w:multiLevelType w:val="hybridMultilevel"/>
    <w:tmpl w:val="32B81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155B7"/>
    <w:multiLevelType w:val="hybridMultilevel"/>
    <w:tmpl w:val="1914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800BF"/>
    <w:multiLevelType w:val="hybridMultilevel"/>
    <w:tmpl w:val="B29A4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86A39"/>
    <w:multiLevelType w:val="hybridMultilevel"/>
    <w:tmpl w:val="9AE6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2F"/>
    <w:rsid w:val="00065CA7"/>
    <w:rsid w:val="000B3DAD"/>
    <w:rsid w:val="00122954"/>
    <w:rsid w:val="001B3DFD"/>
    <w:rsid w:val="00220915"/>
    <w:rsid w:val="002B16C1"/>
    <w:rsid w:val="00304C90"/>
    <w:rsid w:val="003F3E2F"/>
    <w:rsid w:val="004200EB"/>
    <w:rsid w:val="00473CB0"/>
    <w:rsid w:val="004949D0"/>
    <w:rsid w:val="004B66CD"/>
    <w:rsid w:val="00502C49"/>
    <w:rsid w:val="00584276"/>
    <w:rsid w:val="00594040"/>
    <w:rsid w:val="005D4D35"/>
    <w:rsid w:val="00634490"/>
    <w:rsid w:val="00663992"/>
    <w:rsid w:val="006F2ED2"/>
    <w:rsid w:val="00774C2D"/>
    <w:rsid w:val="00891F91"/>
    <w:rsid w:val="008F5E6C"/>
    <w:rsid w:val="00982C36"/>
    <w:rsid w:val="00984E8D"/>
    <w:rsid w:val="009C3835"/>
    <w:rsid w:val="00AF52B8"/>
    <w:rsid w:val="00AF7DFA"/>
    <w:rsid w:val="00B20976"/>
    <w:rsid w:val="00CE2AB5"/>
    <w:rsid w:val="00D636EA"/>
    <w:rsid w:val="00D7739F"/>
    <w:rsid w:val="00F969BF"/>
    <w:rsid w:val="00FC5625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435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E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C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A7"/>
  </w:style>
  <w:style w:type="paragraph" w:styleId="Footer">
    <w:name w:val="footer"/>
    <w:basedOn w:val="Normal"/>
    <w:link w:val="FooterChar"/>
    <w:uiPriority w:val="99"/>
    <w:unhideWhenUsed/>
    <w:rsid w:val="00065C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Job Description</vt:lpstr>
      <vt:lpstr>Partnership Developer </vt:lpstr>
      <vt:lpstr>Job Description </vt:lpstr>
      <vt:lpstr>Skills and Abilities</vt:lpstr>
      <vt:lpstr>Qualifications and Experience</vt:lpstr>
      <vt:lpstr>Other</vt:lpstr>
    </vt:vector>
  </TitlesOfParts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2024-04-12T12:48:00Z</dcterms:created>
  <dcterms:modified xsi:type="dcterms:W3CDTF">2024-04-24T08:08:00Z</dcterms:modified>
</cp:coreProperties>
</file>